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1：</w:t>
      </w:r>
    </w:p>
    <w:p>
      <w:pPr>
        <w:pStyle w:val="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供应商需提交的材料</w:t>
      </w:r>
    </w:p>
    <w:p>
      <w:pPr>
        <w:pStyle w:val="7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公司有效资质</w:t>
      </w:r>
    </w:p>
    <w:p>
      <w:pPr>
        <w:pStyle w:val="7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法人直接投标提供法人身份证复印件；非法人直接投标提供法人身份证复印件，经办人身份证复印件，法人授权委托书。（授权委托书见附件2）</w:t>
      </w:r>
    </w:p>
    <w:p>
      <w:pPr>
        <w:pStyle w:val="7"/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承诺函（见附件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7"/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项目实施方案（自拟）</w:t>
      </w:r>
    </w:p>
    <w:p>
      <w:pPr>
        <w:pStyle w:val="7"/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项目需求应答表（附件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7"/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报价明细表（见附件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2：</w:t>
      </w:r>
    </w:p>
    <w:p>
      <w:pPr>
        <w:pStyle w:val="4"/>
        <w:adjustRightInd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kern w:val="0"/>
          <w:sz w:val="32"/>
          <w:szCs w:val="32"/>
        </w:rPr>
        <w:t>授权委托书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本人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（姓名）系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（投标人名称）的法定代表人，现委托本单位人员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（姓名，项目负责人）为我方代理人。代理人根据授权，以我方名义签署、澄清、说明、补正、递交、撤回、修改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（项目名称）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  <w:t>询价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申请、签订合同和处理有关事宜，其法律后果由我方承担。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委托期限：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代理人无转委托权。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附：法定代表人身份证明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申请人：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（盖单位章）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法定代表人：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（签字或签章）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委托代理人：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（签字）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月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日</w:t>
      </w: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??" w:eastAsia="仿宋_GB2312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b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??" w:eastAsia="仿宋_GB2312" w:cs="宋体"/>
          <w:b/>
          <w:bCs w:val="0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360" w:lineRule="atLeast"/>
        <w:jc w:val="center"/>
        <w:outlineLvl w:val="1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Calibri" w:eastAsia="方正小标宋简体"/>
          <w:kern w:val="0"/>
          <w:sz w:val="32"/>
          <w:szCs w:val="32"/>
        </w:rPr>
        <w:t>承诺函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（采购单位名称）：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我公司作为本次采购项目的投标人，根据比选文件要求，现郑重承诺如下：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一、具备《中华人民共和国政府采购法》第二十二条第一款和本项目规定的条件：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（一）具有独立承担民事责任的能力；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　　（二）具有良好的商业信誉和健全的财务会计制度；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　　（三）具有履行合同所必需的设备和专业技术能力；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　　（四）有依法缴纳税收和社会保障资金的良好记录；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　　（五）参加本次采购活动前三年内，在经营活动中没有重大违法记录；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（六）法律、行政法规规定的其他条件；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二、参加本次比选采购活动，不存在与单位负责人为同一人或者存在直接控股、管理关系的其他供应商参与同一合同项下的比选采购活动的行为。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三、参加本次比选采购活动，不存在和其他供应商在同一合同项下的采购项目中，同时委托同一个自然人、同一家庭的人员、同一单位的人员作为代理人的行为。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四、比选文件中提供的任何材料资料和技术、服务、商务等响应承诺情况都是真实的、有效的、合法的。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五、我单位和投标产品符合国家或行业主管部门要求的技术标准、质量标准和资格资质条件等强制性规定。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投标人名称：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 （盖单位公章）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法定代表人或授权代表（签字或加盖个人名章）：      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日    期：        年   月    日</w:t>
      </w: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??" w:eastAsia="仿宋_GB2312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b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??" w:eastAsia="仿宋_GB2312" w:cs="宋体"/>
          <w:b/>
          <w:bCs w:val="0"/>
          <w:kern w:val="0"/>
          <w:sz w:val="32"/>
          <w:szCs w:val="32"/>
          <w:lang w:val="en-US" w:eastAsia="zh-CN"/>
        </w:rPr>
        <w:t>4：</w:t>
      </w:r>
    </w:p>
    <w:p>
      <w:pPr>
        <w:widowControl/>
        <w:spacing w:line="360" w:lineRule="atLeast"/>
        <w:jc w:val="center"/>
        <w:outlineLvl w:val="1"/>
        <w:rPr>
          <w:rFonts w:ascii="方正小标宋简体" w:hAnsi="Calibri" w:eastAsia="方正小标宋简体"/>
          <w:kern w:val="0"/>
          <w:sz w:val="44"/>
          <w:szCs w:val="44"/>
        </w:rPr>
      </w:pPr>
      <w:r>
        <w:rPr>
          <w:rFonts w:hint="eastAsia" w:ascii="方正小标宋简体" w:hAnsi="Calibri" w:eastAsia="方正小标宋简体"/>
          <w:kern w:val="0"/>
          <w:sz w:val="44"/>
          <w:szCs w:val="44"/>
        </w:rPr>
        <w:t>报价明细表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ascii="宋体"/>
          <w:b/>
          <w:sz w:val="24"/>
        </w:rPr>
      </w:pPr>
    </w:p>
    <w:p>
      <w:pPr>
        <w:pStyle w:val="7"/>
        <w:rPr>
          <w:rFonts w:ascii="仿宋_GB2312" w:hAnsi="??" w:eastAsia="仿宋_GB2312"/>
          <w:bCs/>
          <w:color w:val="auto"/>
          <w:sz w:val="32"/>
          <w:szCs w:val="32"/>
        </w:rPr>
      </w:pPr>
      <w:r>
        <w:rPr>
          <w:rFonts w:hint="eastAsia" w:ascii="仿宋_GB2312" w:hAnsi="??" w:eastAsia="仿宋_GB2312"/>
          <w:bCs/>
          <w:color w:val="auto"/>
          <w:sz w:val="32"/>
          <w:szCs w:val="32"/>
        </w:rPr>
        <w:t>项目名称：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??" w:eastAsia="仿宋_GB2312"/>
          <w:bCs/>
          <w:color w:val="auto"/>
          <w:sz w:val="32"/>
          <w:szCs w:val="32"/>
        </w:rPr>
        <w:t xml:space="preserve">   </w:t>
      </w:r>
    </w:p>
    <w:p>
      <w:pPr>
        <w:pStyle w:val="7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75"/>
        <w:gridCol w:w="1360"/>
        <w:gridCol w:w="888"/>
        <w:gridCol w:w="1212"/>
        <w:gridCol w:w="840"/>
        <w:gridCol w:w="1088"/>
        <w:gridCol w:w="992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产品名称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规格型号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品牌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数量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单价</w:t>
            </w:r>
          </w:p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（万元）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合计金额</w:t>
            </w:r>
            <w:r>
              <w:rPr>
                <w:rFonts w:hint="eastAsia" w:ascii="宋体"/>
                <w:sz w:val="22"/>
                <w:lang w:eastAsia="zh-CN"/>
              </w:rPr>
              <w:t>（</w:t>
            </w:r>
            <w:r>
              <w:rPr>
                <w:rFonts w:hint="eastAsia" w:ascii="宋体"/>
                <w:sz w:val="22"/>
              </w:rPr>
              <w:t>万元）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outlineLvl w:val="1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01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分项报价合计（万元）：          大写：</w:t>
            </w:r>
          </w:p>
        </w:tc>
      </w:tr>
    </w:tbl>
    <w:p>
      <w:pPr>
        <w:pStyle w:val="7"/>
        <w:rPr>
          <w:rFonts w:ascii="仿宋" w:hAnsi="仿宋" w:eastAsia="仿宋" w:cs="仿宋"/>
          <w:sz w:val="32"/>
          <w:szCs w:val="32"/>
        </w:rPr>
      </w:pPr>
    </w:p>
    <w:p>
      <w:pPr>
        <w:pStyle w:val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注：1、投标人必须按“报价明细表”的格式详细报出投标总价的各个组成部分的报价。</w:t>
      </w:r>
    </w:p>
    <w:p>
      <w:pPr>
        <w:pStyle w:val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投标人名称：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（盖单位公章）</w:t>
      </w:r>
    </w:p>
    <w:p>
      <w:pPr>
        <w:pStyle w:val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法定代表人或授权代表（签字或加盖个人名章）：       </w:t>
      </w:r>
    </w:p>
    <w:p>
      <w:pPr>
        <w:pStyle w:val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日    期：     年   月    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5：</w:t>
      </w:r>
    </w:p>
    <w:p>
      <w:pPr>
        <w:pStyle w:val="8"/>
        <w:spacing w:before="46" w:after="46"/>
        <w:ind w:firstLine="640"/>
        <w:jc w:val="center"/>
        <w:rPr>
          <w:rFonts w:hAnsi="宋体" w:eastAsia="宋体"/>
          <w:b/>
          <w:bCs/>
          <w:sz w:val="24"/>
        </w:rPr>
      </w:pPr>
      <w:r>
        <w:rPr>
          <w:rFonts w:hint="eastAsia" w:hAnsi="宋体" w:eastAsia="宋体"/>
          <w:b/>
          <w:bCs/>
          <w:sz w:val="32"/>
          <w:lang w:eastAsia="zh-CN"/>
        </w:rPr>
        <w:t>需求</w:t>
      </w:r>
      <w:r>
        <w:rPr>
          <w:rFonts w:hint="eastAsia" w:hAnsi="宋体" w:eastAsia="宋体"/>
          <w:b/>
          <w:bCs/>
          <w:sz w:val="32"/>
        </w:rPr>
        <w:t>应答表</w:t>
      </w:r>
    </w:p>
    <w:p>
      <w:pPr>
        <w:pStyle w:val="8"/>
        <w:spacing w:before="46" w:after="46"/>
        <w:ind w:firstLine="480"/>
        <w:rPr>
          <w:rFonts w:hAnsi="宋体" w:eastAsia="宋体"/>
          <w:sz w:val="24"/>
        </w:rPr>
      </w:pPr>
      <w:r>
        <w:rPr>
          <w:rFonts w:hint="eastAsia" w:hAnsi="宋体" w:eastAsia="宋体"/>
          <w:sz w:val="24"/>
        </w:rPr>
        <w:t>项目名称：</w:t>
      </w:r>
      <w:r>
        <w:rPr>
          <w:rFonts w:hint="eastAsia" w:hAnsi="宋体" w:eastAsia="宋体"/>
          <w:bCs/>
          <w:sz w:val="24"/>
          <w:u w:val="single"/>
        </w:rPr>
        <w:t xml:space="preserve">  </w:t>
      </w:r>
      <w:r>
        <w:rPr>
          <w:rFonts w:hAnsi="宋体" w:eastAsia="宋体"/>
          <w:sz w:val="24"/>
          <w:u w:val="single"/>
        </w:rPr>
        <w:t xml:space="preserve">                             </w:t>
      </w:r>
      <w:r>
        <w:rPr>
          <w:rFonts w:hAnsi="宋体" w:eastAsia="宋体"/>
          <w:sz w:val="24"/>
        </w:rPr>
        <w:t xml:space="preserve">               </w:t>
      </w:r>
    </w:p>
    <w:tbl>
      <w:tblPr>
        <w:tblStyle w:val="5"/>
        <w:tblW w:w="73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16"/>
        <w:gridCol w:w="4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6" w:type="dxa"/>
            <w:noWrap w:val="0"/>
            <w:vAlign w:val="center"/>
          </w:tcPr>
          <w:p>
            <w:pPr>
              <w:pStyle w:val="8"/>
              <w:spacing w:before="46" w:after="46"/>
              <w:ind w:firstLine="0" w:firstLineChars="0"/>
              <w:rPr>
                <w:rFonts w:hAnsi="宋体" w:eastAsia="宋体"/>
                <w:sz w:val="24"/>
              </w:rPr>
            </w:pPr>
            <w:bookmarkStart w:id="0" w:name="_Toc22242"/>
            <w:bookmarkStart w:id="1" w:name="_Toc13247"/>
            <w:bookmarkStart w:id="2" w:name="_Toc11574"/>
            <w:r>
              <w:rPr>
                <w:rFonts w:hint="eastAsia" w:hAnsi="宋体" w:eastAsia="宋体"/>
                <w:sz w:val="24"/>
              </w:rPr>
              <w:t>序号</w:t>
            </w:r>
            <w:bookmarkEnd w:id="0"/>
            <w:bookmarkEnd w:id="1"/>
            <w:bookmarkEnd w:id="2"/>
          </w:p>
        </w:tc>
        <w:tc>
          <w:tcPr>
            <w:tcW w:w="1516" w:type="dxa"/>
            <w:noWrap w:val="0"/>
            <w:vAlign w:val="center"/>
          </w:tcPr>
          <w:p>
            <w:pPr>
              <w:pStyle w:val="8"/>
              <w:spacing w:before="46" w:after="46"/>
              <w:ind w:firstLine="0" w:firstLineChars="0"/>
              <w:rPr>
                <w:rFonts w:hAnsi="宋体" w:eastAsia="宋体"/>
                <w:sz w:val="24"/>
              </w:rPr>
            </w:pPr>
            <w:bookmarkStart w:id="3" w:name="_Toc1436"/>
            <w:bookmarkStart w:id="4" w:name="_Toc19788"/>
            <w:bookmarkStart w:id="5" w:name="_Toc17667"/>
            <w:r>
              <w:rPr>
                <w:rFonts w:hint="eastAsia" w:hAnsi="宋体" w:eastAsia="宋体"/>
                <w:sz w:val="24"/>
              </w:rPr>
              <w:t>招标要求</w:t>
            </w:r>
            <w:bookmarkEnd w:id="3"/>
            <w:bookmarkEnd w:id="4"/>
            <w:bookmarkEnd w:id="5"/>
          </w:p>
        </w:tc>
        <w:tc>
          <w:tcPr>
            <w:tcW w:w="4852" w:type="dxa"/>
            <w:noWrap w:val="0"/>
            <w:vAlign w:val="center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  <w:bookmarkStart w:id="6" w:name="_Toc14038"/>
            <w:bookmarkStart w:id="7" w:name="_Toc19386"/>
            <w:bookmarkStart w:id="8" w:name="_Toc3318"/>
            <w:r>
              <w:rPr>
                <w:rFonts w:hint="eastAsia" w:hAnsi="宋体" w:eastAsia="宋体"/>
                <w:sz w:val="24"/>
              </w:rPr>
              <w:t>投标应答</w:t>
            </w:r>
            <w:bookmarkEnd w:id="6"/>
            <w:bookmarkEnd w:id="7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4852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4852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4852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  <w:tc>
          <w:tcPr>
            <w:tcW w:w="4852" w:type="dxa"/>
            <w:noWrap w:val="0"/>
            <w:vAlign w:val="top"/>
          </w:tcPr>
          <w:p>
            <w:pPr>
              <w:pStyle w:val="8"/>
              <w:spacing w:before="46" w:after="46"/>
              <w:ind w:firstLine="480"/>
              <w:rPr>
                <w:rFonts w:hAnsi="宋体" w:eastAsia="宋体"/>
                <w:sz w:val="24"/>
              </w:rPr>
            </w:pPr>
          </w:p>
        </w:tc>
      </w:tr>
    </w:tbl>
    <w:p>
      <w:pPr>
        <w:pStyle w:val="8"/>
        <w:spacing w:before="46" w:after="46"/>
        <w:ind w:firstLine="480"/>
        <w:rPr>
          <w:rFonts w:hint="eastAsia" w:ascii="仿宋" w:hAnsi="仿宋" w:eastAsia="仿宋" w:cs="仿宋"/>
          <w:sz w:val="32"/>
          <w:szCs w:val="32"/>
        </w:rPr>
      </w:pPr>
      <w:bookmarkStart w:id="9" w:name="_Toc11685"/>
      <w:bookmarkStart w:id="10" w:name="_Toc12772"/>
      <w:bookmarkStart w:id="11" w:name="_Toc6521"/>
      <w:r>
        <w:rPr>
          <w:rFonts w:hint="eastAsia" w:ascii="仿宋" w:hAnsi="仿宋" w:eastAsia="仿宋" w:cs="仿宋"/>
          <w:sz w:val="32"/>
          <w:szCs w:val="32"/>
        </w:rPr>
        <w:t>注：供应商必须据实填写，不得虚假应答，否则将取消其投标或中标资格。</w:t>
      </w:r>
      <w:bookmarkEnd w:id="9"/>
      <w:bookmarkEnd w:id="10"/>
      <w:bookmarkEnd w:id="11"/>
    </w:p>
    <w:p>
      <w:pPr>
        <w:pStyle w:val="8"/>
        <w:spacing w:before="46" w:after="46"/>
        <w:ind w:firstLine="480"/>
        <w:rPr>
          <w:rFonts w:hint="eastAsia" w:ascii="仿宋" w:hAnsi="仿宋" w:eastAsia="仿宋" w:cs="仿宋"/>
          <w:sz w:val="32"/>
          <w:szCs w:val="32"/>
        </w:rPr>
      </w:pPr>
      <w:bookmarkStart w:id="12" w:name="_Toc1663"/>
      <w:bookmarkStart w:id="13" w:name="_Toc8550"/>
      <w:bookmarkStart w:id="14" w:name="_Toc24843"/>
      <w:r>
        <w:rPr>
          <w:rFonts w:hint="eastAsia" w:ascii="仿宋" w:hAnsi="仿宋" w:eastAsia="仿宋" w:cs="仿宋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（单位盖章）。</w:t>
      </w:r>
      <w:bookmarkEnd w:id="12"/>
      <w:bookmarkEnd w:id="13"/>
      <w:bookmarkEnd w:id="14"/>
    </w:p>
    <w:p>
      <w:pPr>
        <w:pStyle w:val="8"/>
        <w:spacing w:before="46" w:after="46"/>
        <w:ind w:firstLine="480"/>
        <w:rPr>
          <w:rFonts w:hint="eastAsia" w:ascii="仿宋" w:hAnsi="仿宋" w:eastAsia="仿宋" w:cs="仿宋"/>
          <w:sz w:val="32"/>
          <w:szCs w:val="32"/>
        </w:rPr>
      </w:pPr>
      <w:bookmarkStart w:id="15" w:name="_Toc32110"/>
      <w:bookmarkStart w:id="16" w:name="_Toc31244"/>
      <w:bookmarkStart w:id="17" w:name="_Toc1174"/>
      <w:r>
        <w:rPr>
          <w:rFonts w:hint="eastAsia" w:ascii="仿宋" w:hAnsi="仿宋" w:eastAsia="仿宋" w:cs="仿宋"/>
          <w:sz w:val="32"/>
          <w:szCs w:val="32"/>
        </w:rPr>
        <w:t>法定代表人或授权代表（签字或加盖个人名章）：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End w:id="15"/>
      <w:bookmarkEnd w:id="16"/>
      <w:bookmarkEnd w:id="17"/>
    </w:p>
    <w:p>
      <w:pPr>
        <w:pStyle w:val="8"/>
        <w:spacing w:before="46" w:after="46"/>
        <w:ind w:firstLine="480"/>
        <w:rPr>
          <w:rFonts w:hint="eastAsia" w:ascii="仿宋" w:hAnsi="仿宋" w:eastAsia="仿宋" w:cs="仿宋"/>
          <w:sz w:val="32"/>
          <w:szCs w:val="32"/>
        </w:rPr>
      </w:pPr>
      <w:bookmarkStart w:id="18" w:name="_Toc4872"/>
      <w:bookmarkStart w:id="19" w:name="_Toc4386"/>
      <w:bookmarkStart w:id="20" w:name="_Toc15774"/>
      <w:r>
        <w:rPr>
          <w:rFonts w:hint="eastAsia" w:ascii="仿宋" w:hAnsi="仿宋" w:eastAsia="仿宋" w:cs="仿宋"/>
          <w:sz w:val="32"/>
          <w:szCs w:val="32"/>
        </w:rPr>
        <w:t>投标日期: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End w:id="18"/>
      <w:bookmarkEnd w:id="19"/>
      <w:bookmarkEnd w:id="20"/>
    </w:p>
    <w:p>
      <w:pPr>
        <w:pStyle w:val="7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4CC9B"/>
    <w:multiLevelType w:val="singleLevel"/>
    <w:tmpl w:val="E6F4CC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OWFjOGJiOTU4MjVmZDQ3NjU2NzMwMTY0NDg2NGQifQ=="/>
  </w:docVars>
  <w:rsids>
    <w:rsidRoot w:val="086745F5"/>
    <w:rsid w:val="086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2023-08-30T01:06:00Z</dcterms:created>
  <dc:creator>李岳～罗江中医院信息设备科</dc:creator>
  <cp:lastModifiedBy>李岳～罗江中医院信息设备科</cp:lastModifiedBy>
  <dcterms:modified xsi:type="dcterms:W3CDTF">2023-08-30T01:07:14Z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B807D230E56B4E4E990C9B57A7FB0763_11</vt:lpwstr>
  </property>
</Properties>
</file>