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0232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5" w:lineRule="atLeast"/>
        <w:ind w:firstLine="480"/>
        <w:jc w:val="both"/>
        <w:rPr>
          <w:rFonts w:hint="default" w:ascii="Times New Roman" w:hAnsi="Times New Roman" w:cs="Times New Roman" w:eastAsiaTheme="minorEastAsia"/>
          <w:color w:val="auto"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cs="Times New Roman" w:eastAsiaTheme="minorEastAsia"/>
          <w:color w:val="auto"/>
          <w:kern w:val="0"/>
          <w:sz w:val="28"/>
          <w:szCs w:val="28"/>
          <w:lang w:eastAsia="zh-CN"/>
        </w:rPr>
        <w:t>附件</w:t>
      </w:r>
      <w:r>
        <w:rPr>
          <w:rFonts w:hint="default" w:ascii="Times New Roman" w:hAnsi="Times New Roman" w:cs="Times New Roman" w:eastAsiaTheme="minorEastAsia"/>
          <w:color w:val="auto"/>
          <w:kern w:val="0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cs="Times New Roman" w:eastAsiaTheme="minorEastAsia"/>
          <w:color w:val="auto"/>
          <w:kern w:val="0"/>
          <w:sz w:val="28"/>
          <w:szCs w:val="28"/>
          <w:lang w:val="en-US" w:eastAsia="zh-CN"/>
        </w:rPr>
        <w:br w:type="textWrapping"/>
      </w:r>
    </w:p>
    <w:tbl>
      <w:tblPr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940"/>
        <w:gridCol w:w="710"/>
        <w:gridCol w:w="827"/>
        <w:gridCol w:w="759"/>
        <w:gridCol w:w="761"/>
        <w:gridCol w:w="759"/>
        <w:gridCol w:w="770"/>
        <w:gridCol w:w="631"/>
        <w:gridCol w:w="631"/>
        <w:gridCol w:w="631"/>
        <w:gridCol w:w="641"/>
        <w:gridCol w:w="921"/>
        <w:gridCol w:w="597"/>
        <w:gridCol w:w="817"/>
        <w:gridCol w:w="578"/>
        <w:gridCol w:w="398"/>
        <w:gridCol w:w="978"/>
        <w:gridCol w:w="663"/>
        <w:gridCol w:w="664"/>
        <w:gridCol w:w="636"/>
        <w:gridCol w:w="727"/>
      </w:tblGrid>
      <w:tr w14:paraId="17118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32C6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商务调研要素</w:t>
            </w:r>
          </w:p>
        </w:tc>
      </w:tr>
      <w:tr w14:paraId="34273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2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654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推荐货物名称（以注册证为准）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1CE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推荐货物制造厂家</w:t>
            </w:r>
          </w:p>
        </w:tc>
        <w:tc>
          <w:tcPr>
            <w:tcW w:w="2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4E1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推荐品牌型号</w:t>
            </w:r>
          </w:p>
        </w:tc>
        <w:tc>
          <w:tcPr>
            <w:tcW w:w="2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A48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代表性用户（附件须有合同）</w:t>
            </w:r>
          </w:p>
        </w:tc>
        <w:tc>
          <w:tcPr>
            <w:tcW w:w="1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EBD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整体质保期限（年）</w:t>
            </w:r>
          </w:p>
        </w:tc>
        <w:tc>
          <w:tcPr>
            <w:tcW w:w="2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9E0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整体质保期外整体维保费用（含配件）万元/年</w:t>
            </w:r>
          </w:p>
        </w:tc>
        <w:tc>
          <w:tcPr>
            <w:tcW w:w="2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537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核心配件质保期限（年）</w:t>
            </w:r>
          </w:p>
        </w:tc>
        <w:tc>
          <w:tcPr>
            <w:tcW w:w="2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083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质保期满后技术维保费用（不含配件）万元/年</w:t>
            </w:r>
          </w:p>
        </w:tc>
        <w:tc>
          <w:tcPr>
            <w:tcW w:w="8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0CB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核心配件价格（万元）（调研前尽量明确）</w:t>
            </w:r>
          </w:p>
        </w:tc>
        <w:tc>
          <w:tcPr>
            <w:tcW w:w="2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086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成交公告发出后货物达到采购人指定地点最快期限（天）</w:t>
            </w:r>
          </w:p>
        </w:tc>
        <w:tc>
          <w:tcPr>
            <w:tcW w:w="1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A15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设备价格（万元）</w:t>
            </w:r>
          </w:p>
        </w:tc>
        <w:tc>
          <w:tcPr>
            <w:tcW w:w="2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0CB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耗材价格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单价（元/份）（若有时填写）</w:t>
            </w:r>
          </w:p>
        </w:tc>
        <w:tc>
          <w:tcPr>
            <w:tcW w:w="1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7CB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设备使用期限（以说明书为准）年</w:t>
            </w:r>
          </w:p>
        </w:tc>
        <w:tc>
          <w:tcPr>
            <w:tcW w:w="1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DF2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是否提供备用机</w:t>
            </w:r>
          </w:p>
        </w:tc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2D4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川内是否有维修配件库房</w:t>
            </w:r>
          </w:p>
        </w:tc>
        <w:tc>
          <w:tcPr>
            <w:tcW w:w="2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C68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工程师到场响应时限间（小时）</w:t>
            </w:r>
          </w:p>
        </w:tc>
        <w:tc>
          <w:tcPr>
            <w:tcW w:w="2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E21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川内售后工程师配备情况</w:t>
            </w:r>
          </w:p>
        </w:tc>
        <w:tc>
          <w:tcPr>
            <w:tcW w:w="2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59C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质保期内维护保养频率（次/年）</w:t>
            </w:r>
          </w:p>
        </w:tc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3A4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 w14:paraId="507D6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2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19D8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CDF4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4A09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017F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820F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17D0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915F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27AF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2314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A42A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DD13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5790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40EB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B577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7C75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C850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66FD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53D6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0FD3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07AC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F6B9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AFF9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2E6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BE7F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2D65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53E0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F9C7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FDD6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5E68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D69B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C77D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C4AF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C88D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A1C2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EF9C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F19C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A3DA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D874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7B09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9AC9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CC46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DC86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88EC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B050"/>
                <w:sz w:val="22"/>
                <w:szCs w:val="22"/>
                <w:u w:val="none"/>
              </w:rPr>
            </w:pP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2C89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Times New Roman" w:hAnsi="Times New Roman" w:eastAsia="宋体" w:cs="Times New Roman"/>
                <w:i w:val="0"/>
                <w:iCs w:val="0"/>
                <w:color w:val="00B050"/>
                <w:sz w:val="22"/>
                <w:szCs w:val="22"/>
                <w:u w:val="none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837C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19B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F3D2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DFA5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9AB0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E9F8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6731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52F4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60DE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854E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6693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61C9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AA3F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7771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FB89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EBFA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E374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3A1E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635C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4F01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C5C2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05C6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B050"/>
                <w:sz w:val="22"/>
                <w:szCs w:val="22"/>
                <w:u w:val="none"/>
              </w:rPr>
            </w:pP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B243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Times New Roman" w:hAnsi="Times New Roman" w:eastAsia="宋体" w:cs="Times New Roman"/>
                <w:i w:val="0"/>
                <w:iCs w:val="0"/>
                <w:color w:val="00B050"/>
                <w:sz w:val="22"/>
                <w:szCs w:val="22"/>
                <w:u w:val="none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657A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EBD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7789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0C10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71C1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5438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003E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A230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CA1E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3A49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852B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F4D3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CE94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527E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A878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2A81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8FD0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9874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F0B2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0365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462E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8345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B050"/>
                <w:sz w:val="22"/>
                <w:szCs w:val="22"/>
                <w:u w:val="none"/>
              </w:rPr>
            </w:pP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C858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Times New Roman" w:hAnsi="Times New Roman" w:eastAsia="宋体" w:cs="Times New Roman"/>
                <w:i w:val="0"/>
                <w:iCs w:val="0"/>
                <w:color w:val="00B050"/>
                <w:sz w:val="22"/>
                <w:szCs w:val="22"/>
                <w:u w:val="none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D923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951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DC60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以上表内有单位的要素只填具体数据值，否则调研单位有权不予认可。</w:t>
            </w:r>
          </w:p>
        </w:tc>
      </w:tr>
    </w:tbl>
    <w:p w14:paraId="16FDA6B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rPr>
          <w:rFonts w:hint="default" w:ascii="Times New Roman" w:hAnsi="Times New Roman" w:cs="Times New Roman" w:eastAsiaTheme="minorEastAsia"/>
          <w:sz w:val="28"/>
          <w:szCs w:val="28"/>
        </w:rPr>
      </w:pPr>
    </w:p>
    <w:sectPr>
      <w:pgSz w:w="16838" w:h="11906" w:orient="landscape"/>
      <w:pgMar w:top="896" w:right="646" w:bottom="896" w:left="64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bAWzVGK + TimesNewRomanPS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RjMTkwNDA3ODNhY2YyNDZhYjgwOTlmZmY4ZWUwMzcifQ=="/>
  </w:docVars>
  <w:rsids>
    <w:rsidRoot w:val="00172A27"/>
    <w:rsid w:val="00275FA1"/>
    <w:rsid w:val="004E71A6"/>
    <w:rsid w:val="008C6C96"/>
    <w:rsid w:val="00AE3C0D"/>
    <w:rsid w:val="00CF1AC7"/>
    <w:rsid w:val="00F84BDB"/>
    <w:rsid w:val="01377E32"/>
    <w:rsid w:val="02E01906"/>
    <w:rsid w:val="03661A20"/>
    <w:rsid w:val="04EB648E"/>
    <w:rsid w:val="05433AEA"/>
    <w:rsid w:val="055B4057"/>
    <w:rsid w:val="05BA52E5"/>
    <w:rsid w:val="05DA53CD"/>
    <w:rsid w:val="06166995"/>
    <w:rsid w:val="06C44D16"/>
    <w:rsid w:val="080619A3"/>
    <w:rsid w:val="09026A46"/>
    <w:rsid w:val="09167A44"/>
    <w:rsid w:val="09455C4C"/>
    <w:rsid w:val="09567AD3"/>
    <w:rsid w:val="09EE7B69"/>
    <w:rsid w:val="0A5B1BB3"/>
    <w:rsid w:val="0A9339FC"/>
    <w:rsid w:val="0CAF61E6"/>
    <w:rsid w:val="0D307327"/>
    <w:rsid w:val="0E371CC6"/>
    <w:rsid w:val="0F223768"/>
    <w:rsid w:val="104271E6"/>
    <w:rsid w:val="124949E7"/>
    <w:rsid w:val="134F0723"/>
    <w:rsid w:val="154F7486"/>
    <w:rsid w:val="16CC7885"/>
    <w:rsid w:val="179C280F"/>
    <w:rsid w:val="17F52600"/>
    <w:rsid w:val="1827495C"/>
    <w:rsid w:val="1897709C"/>
    <w:rsid w:val="18AC1086"/>
    <w:rsid w:val="1A226249"/>
    <w:rsid w:val="1B096967"/>
    <w:rsid w:val="1DCA3886"/>
    <w:rsid w:val="1DD82149"/>
    <w:rsid w:val="1E8D2B9B"/>
    <w:rsid w:val="1FE479C6"/>
    <w:rsid w:val="218639F9"/>
    <w:rsid w:val="21A47C46"/>
    <w:rsid w:val="239E12A6"/>
    <w:rsid w:val="24224B78"/>
    <w:rsid w:val="2678596A"/>
    <w:rsid w:val="2685028B"/>
    <w:rsid w:val="26F52C0D"/>
    <w:rsid w:val="283D06F2"/>
    <w:rsid w:val="29C4219C"/>
    <w:rsid w:val="29C70AA4"/>
    <w:rsid w:val="2ADC2B06"/>
    <w:rsid w:val="2ADE19E3"/>
    <w:rsid w:val="2B2D218A"/>
    <w:rsid w:val="2C456B05"/>
    <w:rsid w:val="2DBB4593"/>
    <w:rsid w:val="2DBB5F54"/>
    <w:rsid w:val="2F2B3F45"/>
    <w:rsid w:val="2FA54819"/>
    <w:rsid w:val="30414681"/>
    <w:rsid w:val="30594BEF"/>
    <w:rsid w:val="306C0086"/>
    <w:rsid w:val="31F14A27"/>
    <w:rsid w:val="31F97D80"/>
    <w:rsid w:val="324F64C4"/>
    <w:rsid w:val="32562791"/>
    <w:rsid w:val="32DC13D3"/>
    <w:rsid w:val="33990D72"/>
    <w:rsid w:val="33A77760"/>
    <w:rsid w:val="34401C96"/>
    <w:rsid w:val="3462141F"/>
    <w:rsid w:val="3752022C"/>
    <w:rsid w:val="38B92344"/>
    <w:rsid w:val="39B747A8"/>
    <w:rsid w:val="39FE4185"/>
    <w:rsid w:val="3AE710BD"/>
    <w:rsid w:val="3DE529EE"/>
    <w:rsid w:val="3F544847"/>
    <w:rsid w:val="40315EE7"/>
    <w:rsid w:val="42CA1C68"/>
    <w:rsid w:val="42E64AEA"/>
    <w:rsid w:val="43C27FD1"/>
    <w:rsid w:val="44646849"/>
    <w:rsid w:val="44E34CDA"/>
    <w:rsid w:val="46AB2F3C"/>
    <w:rsid w:val="47855EE6"/>
    <w:rsid w:val="48F14EB5"/>
    <w:rsid w:val="4AFD2BBD"/>
    <w:rsid w:val="4BB149F0"/>
    <w:rsid w:val="4CEA2347"/>
    <w:rsid w:val="4CFB09F8"/>
    <w:rsid w:val="4E525FD5"/>
    <w:rsid w:val="4E82393E"/>
    <w:rsid w:val="519C7C3C"/>
    <w:rsid w:val="52253F6B"/>
    <w:rsid w:val="528F1C9C"/>
    <w:rsid w:val="52994327"/>
    <w:rsid w:val="545C7CB8"/>
    <w:rsid w:val="54EF2503"/>
    <w:rsid w:val="5551553C"/>
    <w:rsid w:val="558A46C7"/>
    <w:rsid w:val="55CB02E3"/>
    <w:rsid w:val="562530C7"/>
    <w:rsid w:val="57A4525F"/>
    <w:rsid w:val="58514B72"/>
    <w:rsid w:val="594159E5"/>
    <w:rsid w:val="59562F25"/>
    <w:rsid w:val="5B5154DF"/>
    <w:rsid w:val="5C6F18DB"/>
    <w:rsid w:val="5C7360DE"/>
    <w:rsid w:val="5C7A09EA"/>
    <w:rsid w:val="5CC03137"/>
    <w:rsid w:val="5E6C3504"/>
    <w:rsid w:val="5E86623A"/>
    <w:rsid w:val="611D65D4"/>
    <w:rsid w:val="617222D7"/>
    <w:rsid w:val="61D46A2F"/>
    <w:rsid w:val="62052280"/>
    <w:rsid w:val="627E3805"/>
    <w:rsid w:val="62854D85"/>
    <w:rsid w:val="635F7193"/>
    <w:rsid w:val="63844375"/>
    <w:rsid w:val="64C14388"/>
    <w:rsid w:val="65140767"/>
    <w:rsid w:val="66681859"/>
    <w:rsid w:val="66B971F0"/>
    <w:rsid w:val="66CF2882"/>
    <w:rsid w:val="68613179"/>
    <w:rsid w:val="69A63060"/>
    <w:rsid w:val="6A7A0D56"/>
    <w:rsid w:val="6B234374"/>
    <w:rsid w:val="6B4104CA"/>
    <w:rsid w:val="6C97422B"/>
    <w:rsid w:val="6D1F1741"/>
    <w:rsid w:val="6D5E023C"/>
    <w:rsid w:val="6DAD3BE2"/>
    <w:rsid w:val="6DCF44F4"/>
    <w:rsid w:val="6E162B44"/>
    <w:rsid w:val="6F88634A"/>
    <w:rsid w:val="6FD6332E"/>
    <w:rsid w:val="6FD70574"/>
    <w:rsid w:val="70DA0EB4"/>
    <w:rsid w:val="71233EF6"/>
    <w:rsid w:val="72DA2BC2"/>
    <w:rsid w:val="739549D0"/>
    <w:rsid w:val="74E43DBD"/>
    <w:rsid w:val="756A4C67"/>
    <w:rsid w:val="75930F1E"/>
    <w:rsid w:val="767075E3"/>
    <w:rsid w:val="77655D1A"/>
    <w:rsid w:val="779B0D31"/>
    <w:rsid w:val="79D40617"/>
    <w:rsid w:val="79F24465"/>
    <w:rsid w:val="7A6818CF"/>
    <w:rsid w:val="7A813A3B"/>
    <w:rsid w:val="7B9F23CB"/>
    <w:rsid w:val="7C5264E5"/>
    <w:rsid w:val="7C7F04C6"/>
    <w:rsid w:val="7C887303"/>
    <w:rsid w:val="7CAB65B9"/>
    <w:rsid w:val="7CF04F53"/>
    <w:rsid w:val="7E3B0B44"/>
    <w:rsid w:val="7E996066"/>
    <w:rsid w:val="7F97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FollowedHyperlink"/>
    <w:basedOn w:val="4"/>
    <w:qFormat/>
    <w:uiPriority w:val="0"/>
    <w:rPr>
      <w:color w:val="800080"/>
      <w:u w:val="single"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8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21"/>
    <w:basedOn w:val="4"/>
    <w:qFormat/>
    <w:uiPriority w:val="0"/>
    <w:rPr>
      <w:rFonts w:ascii="nbAWzVGK + TimesNewRomanPSMT" w:hAnsi="nbAWzVGK + TimesNewRomanPSMT" w:eastAsia="nbAWzVGK + TimesNewRomanPSMT" w:cs="nbAWzVGK + TimesNewRomanPSMT"/>
      <w:color w:val="000000"/>
      <w:sz w:val="16"/>
      <w:szCs w:val="16"/>
      <w:u w:val="none"/>
    </w:rPr>
  </w:style>
  <w:style w:type="paragraph" w:customStyle="1" w:styleId="10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1242</Words>
  <Characters>1385</Characters>
  <Lines>15</Lines>
  <Paragraphs>4</Paragraphs>
  <TotalTime>11</TotalTime>
  <ScaleCrop>false</ScaleCrop>
  <LinksUpToDate>false</LinksUpToDate>
  <CharactersWithSpaces>1521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2025-03-01T02:31:00Z</dcterms:created>
  <dc:creator>Administrator</dc:creator>
  <cp:lastModifiedBy>梁婧悦</cp:lastModifiedBy>
  <cp:lastPrinted>2024-07-17T09:02:00Z</cp:lastPrinted>
  <dcterms:modified xsi:type="dcterms:W3CDTF">2025-08-05T08:35:16Z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B698F7E1BEA3440CBA3EC2371AF591E0_13</vt:lpwstr>
  </property>
  <property fmtid="{D5CDD505-2E9C-101B-9397-08002B2CF9AE}" pid="4" name="KSOTemplateDocerSaveRecord">
    <vt:lpwstr>eyJoZGlkIjoiMDE2MDA3NDE5Njg5ZDQ5MmI0ZmZjNmIxMjA4MzMyOTEiLCJ1c2VySWQiOiIxNjU3MDg1NjIzIn0=</vt:lpwstr>
  </property>
</Properties>
</file>